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6409"/>
        <w:gridCol w:w="1111"/>
        <w:gridCol w:w="1152"/>
        <w:gridCol w:w="993"/>
        <w:gridCol w:w="1231"/>
      </w:tblGrid>
      <w:tr w:rsidR="004A0634" w:rsidRPr="004A0634" w14:paraId="6570FC2B" w14:textId="77777777" w:rsidTr="00AC4532">
        <w:trPr>
          <w:trHeight w:val="850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D31B1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b/>
                <w:sz w:val="20"/>
                <w:szCs w:val="20"/>
              </w:rPr>
            </w:pPr>
            <w:r w:rsidRPr="004A0634">
              <w:rPr>
                <w:rFonts w:ascii="Calibri" w:eastAsia="Aptos" w:hAnsi="Calibri" w:cs="Calibri"/>
                <w:b/>
                <w:sz w:val="20"/>
                <w:szCs w:val="20"/>
              </w:rPr>
              <w:t>L.p.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824F9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b/>
                <w:sz w:val="20"/>
                <w:szCs w:val="20"/>
              </w:rPr>
            </w:pPr>
            <w:r w:rsidRPr="004A0634">
              <w:rPr>
                <w:rFonts w:ascii="Calibri" w:eastAsia="Aptos" w:hAnsi="Calibri" w:cs="Calibri"/>
                <w:b/>
                <w:sz w:val="20"/>
                <w:szCs w:val="20"/>
              </w:rPr>
              <w:t>Nazwa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0F3DD9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b/>
                <w:sz w:val="20"/>
                <w:szCs w:val="20"/>
                <w:highlight w:val="yellow"/>
              </w:rPr>
            </w:pPr>
            <w:r w:rsidRPr="004A0634">
              <w:rPr>
                <w:rFonts w:ascii="Calibri" w:eastAsia="Aptos" w:hAnsi="Calibri" w:cs="Calibri"/>
                <w:b/>
                <w:sz w:val="20"/>
                <w:szCs w:val="20"/>
              </w:rPr>
              <w:t>Jednostka miary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47C10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b/>
                <w:color w:val="000000"/>
                <w:sz w:val="20"/>
                <w:szCs w:val="20"/>
              </w:rPr>
            </w:pPr>
            <w:r w:rsidRPr="004A0634">
              <w:rPr>
                <w:rFonts w:ascii="Calibri" w:eastAsia="Aptos" w:hAnsi="Calibri" w:cs="Calibri"/>
                <w:b/>
                <w:color w:val="000000"/>
                <w:sz w:val="20"/>
                <w:szCs w:val="20"/>
              </w:rPr>
              <w:t>Szacunkowa ilość w skali 12 m-</w:t>
            </w:r>
            <w:proofErr w:type="spellStart"/>
            <w:r w:rsidRPr="004A0634">
              <w:rPr>
                <w:rFonts w:ascii="Calibri" w:eastAsia="Aptos" w:hAnsi="Calibri" w:cs="Calibri"/>
                <w:b/>
                <w:color w:val="000000"/>
                <w:sz w:val="20"/>
                <w:szCs w:val="20"/>
              </w:rPr>
              <w:t>cy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81735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b/>
                <w:color w:val="000000"/>
                <w:sz w:val="20"/>
                <w:szCs w:val="20"/>
              </w:rPr>
            </w:pPr>
            <w:r w:rsidRPr="004A0634">
              <w:rPr>
                <w:rFonts w:ascii="Calibri" w:eastAsia="Aptos" w:hAnsi="Calibri" w:cs="Calibri"/>
                <w:b/>
                <w:color w:val="000000"/>
                <w:sz w:val="20"/>
                <w:szCs w:val="20"/>
              </w:rPr>
              <w:t xml:space="preserve">cena netto za </w:t>
            </w:r>
          </w:p>
          <w:p w14:paraId="58FEF1DE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b/>
                <w:color w:val="000000"/>
                <w:sz w:val="20"/>
                <w:szCs w:val="20"/>
              </w:rPr>
            </w:pPr>
            <w:r w:rsidRPr="004A0634">
              <w:rPr>
                <w:rFonts w:ascii="Calibri" w:eastAsia="Aptos" w:hAnsi="Calibri" w:cs="Calibri"/>
                <w:b/>
                <w:color w:val="000000"/>
                <w:sz w:val="20"/>
                <w:szCs w:val="20"/>
              </w:rPr>
              <w:t>1 szt.</w:t>
            </w:r>
          </w:p>
          <w:p w14:paraId="4791BE08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b/>
                <w:color w:val="000000"/>
                <w:sz w:val="20"/>
                <w:szCs w:val="20"/>
              </w:rPr>
            </w:pPr>
            <w:r w:rsidRPr="004A0634">
              <w:rPr>
                <w:rFonts w:ascii="Calibri" w:eastAsia="Aptos" w:hAnsi="Calibri" w:cs="Calibri"/>
                <w:b/>
                <w:color w:val="000000"/>
                <w:sz w:val="20"/>
                <w:szCs w:val="20"/>
              </w:rPr>
              <w:t>[PLN]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341C1D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b/>
                <w:sz w:val="20"/>
                <w:szCs w:val="20"/>
              </w:rPr>
            </w:pPr>
            <w:r w:rsidRPr="004A0634">
              <w:rPr>
                <w:rFonts w:ascii="Calibri" w:eastAsia="Aptos" w:hAnsi="Calibri" w:cs="Calibri"/>
                <w:b/>
                <w:sz w:val="20"/>
                <w:szCs w:val="20"/>
              </w:rPr>
              <w:t>Wartość netto</w:t>
            </w:r>
          </w:p>
          <w:p w14:paraId="13274AE5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b/>
                <w:color w:val="000000"/>
                <w:sz w:val="20"/>
                <w:szCs w:val="20"/>
              </w:rPr>
            </w:pPr>
            <w:r w:rsidRPr="004A0634">
              <w:rPr>
                <w:rFonts w:ascii="Calibri" w:eastAsia="Aptos" w:hAnsi="Calibri" w:cs="Calibri"/>
                <w:b/>
                <w:color w:val="000000"/>
                <w:sz w:val="20"/>
                <w:szCs w:val="20"/>
              </w:rPr>
              <w:t xml:space="preserve"> [PLN]</w:t>
            </w:r>
          </w:p>
        </w:tc>
      </w:tr>
      <w:tr w:rsidR="004A0634" w:rsidRPr="004A0634" w14:paraId="62779B3C" w14:textId="77777777" w:rsidTr="00AC4532">
        <w:trPr>
          <w:trHeight w:val="300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86FAAD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sz w:val="16"/>
                <w:szCs w:val="16"/>
              </w:rPr>
              <w:t>1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4B9EC1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sz w:val="16"/>
                <w:szCs w:val="16"/>
              </w:rPr>
              <w:t>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B163F22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sz w:val="16"/>
                <w:szCs w:val="16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F80E034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0E261777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65EEB59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sz w:val="16"/>
                <w:szCs w:val="16"/>
              </w:rPr>
              <w:t>6</w:t>
            </w:r>
          </w:p>
        </w:tc>
      </w:tr>
      <w:tr w:rsidR="004A0634" w:rsidRPr="004A0634" w14:paraId="2D1590D7" w14:textId="77777777" w:rsidTr="00AC4532">
        <w:trPr>
          <w:trHeight w:val="228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B27D6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sz w:val="16"/>
                <w:szCs w:val="16"/>
              </w:rPr>
              <w:t>1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40AD1" w14:textId="77777777" w:rsidR="004A0634" w:rsidRPr="004A0634" w:rsidRDefault="004A0634" w:rsidP="004A0634">
            <w:pPr>
              <w:spacing w:before="120" w:after="0" w:line="264" w:lineRule="auto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CZUJNIK TEMPERATURY TOPSW-Exd-AS1-SPEC-560/20-1A-3-b-KU152/17/3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9FD81B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8"/>
                <w:szCs w:val="18"/>
                <w:highlight w:val="yellow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Szt.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2581A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6AC48C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3064D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</w:tr>
      <w:tr w:rsidR="004A0634" w:rsidRPr="004A0634" w14:paraId="1CE88B78" w14:textId="77777777" w:rsidTr="00AC4532">
        <w:trPr>
          <w:trHeight w:val="346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24BEB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sz w:val="16"/>
                <w:szCs w:val="16"/>
              </w:rPr>
              <w:t>2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07389B" w14:textId="77777777" w:rsidR="004A0634" w:rsidRPr="004A0634" w:rsidRDefault="004A0634" w:rsidP="004A0634">
            <w:pPr>
              <w:spacing w:before="120" w:after="0" w:line="264" w:lineRule="auto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CZUJNIK TEMPERATURY TTKSW-Exd-AS1-SPEC-1000/20-KU152/17/1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138207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Szt.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019B6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974CC9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69838D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</w:tr>
      <w:tr w:rsidR="004A0634" w:rsidRPr="004A0634" w14:paraId="48B3A77C" w14:textId="77777777" w:rsidTr="00AC4532">
        <w:trPr>
          <w:trHeight w:val="346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B4CDE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sz w:val="16"/>
                <w:szCs w:val="16"/>
              </w:rPr>
              <w:t>3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00A50F" w14:textId="77777777" w:rsidR="004A0634" w:rsidRPr="004A0634" w:rsidRDefault="004A0634" w:rsidP="004A0634">
            <w:pPr>
              <w:spacing w:before="120" w:after="0" w:line="264" w:lineRule="auto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CZUJNIK TEMPERATURY TOPSWExd-AS1-SPEC-1000/20-1A-3b-KU152/17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C90412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Szt.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DF54A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A7EE0C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643E37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</w:tr>
      <w:tr w:rsidR="004A0634" w:rsidRPr="004A0634" w14:paraId="1F9260EB" w14:textId="77777777" w:rsidTr="00AC4532">
        <w:trPr>
          <w:trHeight w:val="346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D2247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sz w:val="16"/>
                <w:szCs w:val="16"/>
              </w:rPr>
              <w:t>4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88DCA6" w14:textId="77777777" w:rsidR="004A0634" w:rsidRPr="004A0634" w:rsidRDefault="004A0634" w:rsidP="004A0634">
            <w:pPr>
              <w:spacing w:before="120" w:after="0" w:line="264" w:lineRule="auto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CZUJNIK TEMPERATURY TTSC-39-KU417/21/1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5CADC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Szt.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42BD1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D1DF39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D4F91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</w:tr>
      <w:tr w:rsidR="004A0634" w:rsidRPr="004A0634" w14:paraId="56ED4479" w14:textId="77777777" w:rsidTr="00AC4532">
        <w:trPr>
          <w:trHeight w:val="346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CD8EF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sz w:val="16"/>
                <w:szCs w:val="16"/>
              </w:rPr>
              <w:t>5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B2032" w14:textId="77777777" w:rsidR="004A0634" w:rsidRPr="004A0634" w:rsidRDefault="004A0634" w:rsidP="004A0634">
            <w:pPr>
              <w:spacing w:before="120" w:after="0" w:line="264" w:lineRule="auto"/>
              <w:rPr>
                <w:rFonts w:ascii="Calibri" w:eastAsia="Aptos" w:hAnsi="Calibri" w:cs="Calibri"/>
                <w:sz w:val="18"/>
                <w:szCs w:val="18"/>
                <w:highlight w:val="yellow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CZUJNIK TEMPERATURY TOPGI-11-195-6-M18x1,5-A-3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4EC9B3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Szt.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C9FF6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B1623B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123E50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</w:tr>
      <w:tr w:rsidR="004A0634" w:rsidRPr="004A0634" w14:paraId="10517166" w14:textId="77777777" w:rsidTr="00AC4532">
        <w:trPr>
          <w:trHeight w:val="346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8C5C0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sz w:val="16"/>
                <w:szCs w:val="16"/>
              </w:rPr>
              <w:t>6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773E87" w14:textId="77777777" w:rsidR="004A0634" w:rsidRPr="004A0634" w:rsidRDefault="004A0634" w:rsidP="004A0634">
            <w:pPr>
              <w:spacing w:before="120" w:after="0" w:line="264" w:lineRule="auto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CZUJNIK TEMPERATURY PTOPP-KU384/16/3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68A79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Szt.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B1E19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E6C44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C359B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</w:tr>
      <w:tr w:rsidR="004A0634" w:rsidRPr="004A0634" w14:paraId="7CF88B88" w14:textId="77777777" w:rsidTr="00AC4532">
        <w:trPr>
          <w:trHeight w:val="346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813B9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sz w:val="16"/>
                <w:szCs w:val="16"/>
              </w:rPr>
              <w:t>7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9667D" w14:textId="77777777" w:rsidR="004A0634" w:rsidRPr="004A0634" w:rsidRDefault="004A0634" w:rsidP="004A0634">
            <w:pPr>
              <w:spacing w:before="120" w:after="0" w:line="264" w:lineRule="auto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CZUJNIK TEMPERATURY W2K/6-SO-1-487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DB1CA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Szt.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A46D5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9C38E9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403330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</w:tr>
      <w:tr w:rsidR="004A0634" w:rsidRPr="004A0634" w14:paraId="6E754B26" w14:textId="77777777" w:rsidTr="00AC4532">
        <w:trPr>
          <w:trHeight w:val="346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DCB1A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sz w:val="16"/>
                <w:szCs w:val="16"/>
              </w:rPr>
              <w:t>8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359776" w14:textId="77777777" w:rsidR="004A0634" w:rsidRPr="004A0634" w:rsidRDefault="004A0634" w:rsidP="004A0634">
            <w:pPr>
              <w:spacing w:before="120" w:after="0" w:line="264" w:lineRule="auto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CZUJNIK TEMPERATURY PTTK-BTWS-30-1-SO-6000 + STD-GK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05CBD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Szt.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29473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35FF28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8A7348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</w:tr>
      <w:tr w:rsidR="004A0634" w:rsidRPr="004A0634" w14:paraId="2776D3EA" w14:textId="77777777" w:rsidTr="00AC4532">
        <w:trPr>
          <w:trHeight w:val="346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0E146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sz w:val="16"/>
                <w:szCs w:val="16"/>
              </w:rPr>
              <w:t>9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5F06A1" w14:textId="77777777" w:rsidR="004A0634" w:rsidRPr="004A0634" w:rsidRDefault="004A0634" w:rsidP="004A0634">
            <w:pPr>
              <w:spacing w:before="120" w:after="0" w:line="264" w:lineRule="auto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CZUJNIK TEMPERATURY PTTKP-11-KU155/17 + uchwyt gwintowany UG-8-15-M27x2 + mufa KU-221/16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E4446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Szt.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E1FF3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C840C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E280DF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</w:tr>
      <w:tr w:rsidR="004A0634" w:rsidRPr="004A0634" w14:paraId="03BC5ED6" w14:textId="77777777" w:rsidTr="00AC4532">
        <w:trPr>
          <w:trHeight w:val="346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C76E0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sz w:val="16"/>
                <w:szCs w:val="16"/>
              </w:rPr>
              <w:t>10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593210" w14:textId="77777777" w:rsidR="004A0634" w:rsidRPr="004A0634" w:rsidRDefault="004A0634" w:rsidP="004A0634">
            <w:pPr>
              <w:spacing w:before="120" w:after="0" w:line="264" w:lineRule="auto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CZUJNIK TEMPERATURY PTOPP-KU385/16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25C9C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Szt.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7D3D8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56D306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EA4095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</w:tr>
      <w:tr w:rsidR="004A0634" w:rsidRPr="004A0634" w14:paraId="4E971FA7" w14:textId="77777777" w:rsidTr="00AC4532">
        <w:trPr>
          <w:trHeight w:val="346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EEEE3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sz w:val="16"/>
                <w:szCs w:val="16"/>
              </w:rPr>
              <w:t>11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6F6EAE" w14:textId="77777777" w:rsidR="004A0634" w:rsidRPr="004A0634" w:rsidRDefault="004A0634" w:rsidP="004A0634">
            <w:pPr>
              <w:spacing w:before="120" w:after="0" w:line="264" w:lineRule="auto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CZUJNIK TEMPERATURY TTKGI-12-KU406/23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5D88F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Szt.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1CD80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B58264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57F677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</w:tr>
      <w:tr w:rsidR="004A0634" w:rsidRPr="004A0634" w14:paraId="0B8C52D1" w14:textId="77777777" w:rsidTr="00AC4532">
        <w:trPr>
          <w:trHeight w:val="346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1D24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sz w:val="16"/>
                <w:szCs w:val="16"/>
              </w:rPr>
              <w:t>12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8AEE3" w14:textId="77777777" w:rsidR="004A0634" w:rsidRPr="004A0634" w:rsidRDefault="004A0634" w:rsidP="004A0634">
            <w:pPr>
              <w:spacing w:before="120" w:after="0" w:line="264" w:lineRule="auto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CZUJNIK TEMPERATURY WKŁAD DO CZUJNIKA-KU406/23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A3F3D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Szt.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8DBE7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191778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A6154E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</w:tr>
      <w:tr w:rsidR="004A0634" w:rsidRPr="004A0634" w14:paraId="74A6EF6A" w14:textId="77777777" w:rsidTr="00AC4532">
        <w:trPr>
          <w:trHeight w:val="346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1CA9C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sz w:val="16"/>
                <w:szCs w:val="16"/>
              </w:rPr>
              <w:t>13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D67C5E" w14:textId="77777777" w:rsidR="004A0634" w:rsidRPr="004A0634" w:rsidRDefault="004A0634" w:rsidP="004A0634">
            <w:pPr>
              <w:spacing w:before="120" w:after="0" w:line="264" w:lineRule="auto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CZUJNIK TEMPERATURY TTKI-Exd-AS1-4000-8-1-SO-a-KU29/20/3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DF6BF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Szt.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FB3A2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color w:val="000000"/>
                <w:sz w:val="18"/>
                <w:szCs w:val="18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B3B2C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D9E159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</w:tr>
      <w:tr w:rsidR="004A0634" w:rsidRPr="004A0634" w14:paraId="4AEEE399" w14:textId="77777777" w:rsidTr="00AC4532">
        <w:trPr>
          <w:trHeight w:val="346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BBEC7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sz w:val="16"/>
                <w:szCs w:val="16"/>
              </w:rPr>
              <w:t>14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2A923" w14:textId="77777777" w:rsidR="004A0634" w:rsidRPr="004A0634" w:rsidRDefault="004A0634" w:rsidP="004A0634">
            <w:pPr>
              <w:spacing w:before="120" w:after="0" w:line="264" w:lineRule="auto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CZUJNIK TEMPERATURY TTKI-Exd-AS1-4000-8-1-SO-a-KU29/20/3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EFA38A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Szt.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1E0B1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F5AE02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21560B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</w:tr>
      <w:tr w:rsidR="004A0634" w:rsidRPr="004A0634" w14:paraId="23F73B48" w14:textId="77777777" w:rsidTr="00AC4532">
        <w:trPr>
          <w:trHeight w:val="346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E4B3C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sz w:val="16"/>
                <w:szCs w:val="16"/>
              </w:rPr>
              <w:t>15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910CA" w14:textId="77777777" w:rsidR="004A0634" w:rsidRPr="004A0634" w:rsidRDefault="004A0634" w:rsidP="004A0634">
            <w:pPr>
              <w:spacing w:before="120" w:after="0" w:line="264" w:lineRule="auto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CZUJNIK TEMPERATURY W2P/6-412-A-3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606F9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Szt.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66663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9294F7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9BFFD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</w:tr>
      <w:tr w:rsidR="004A0634" w:rsidRPr="004A0634" w14:paraId="0407703F" w14:textId="77777777" w:rsidTr="00AC4532">
        <w:trPr>
          <w:trHeight w:val="346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A020F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sz w:val="16"/>
                <w:szCs w:val="16"/>
              </w:rPr>
              <w:t>16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DEF89" w14:textId="77777777" w:rsidR="004A0634" w:rsidRPr="004A0634" w:rsidRDefault="004A0634" w:rsidP="004A0634">
            <w:pPr>
              <w:spacing w:before="120" w:after="0" w:line="264" w:lineRule="auto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WKŁAD POMIAROWY W1P/6-350-A-3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7B3ECD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Szt.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504C1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34487D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CDBE3A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</w:tr>
      <w:tr w:rsidR="004A0634" w:rsidRPr="004A0634" w14:paraId="7314751E" w14:textId="77777777" w:rsidTr="00AC4532">
        <w:trPr>
          <w:trHeight w:val="346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9C4B4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sz w:val="16"/>
                <w:szCs w:val="16"/>
              </w:rPr>
              <w:t>17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AC007C" w14:textId="77777777" w:rsidR="004A0634" w:rsidRPr="004A0634" w:rsidRDefault="004A0634" w:rsidP="004A0634">
            <w:pPr>
              <w:spacing w:before="120" w:after="0" w:line="264" w:lineRule="auto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Mufa MP-KU32/24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9B7FBF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Szt.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08F0B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FC4580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33BA9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</w:tr>
      <w:tr w:rsidR="004A0634" w:rsidRPr="004A0634" w14:paraId="5981BFD6" w14:textId="77777777" w:rsidTr="00AC4532">
        <w:trPr>
          <w:trHeight w:val="346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DFEF9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sz w:val="16"/>
                <w:szCs w:val="16"/>
              </w:rPr>
              <w:t>18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B990F" w14:textId="77777777" w:rsidR="004A0634" w:rsidRPr="004A0634" w:rsidRDefault="004A0634" w:rsidP="004A0634">
            <w:pPr>
              <w:spacing w:before="120" w:after="0" w:line="264" w:lineRule="auto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UCHWYT UG-8-8-M20x1,5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7B9F02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Szt.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FB8F0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B6A548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EF89AF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</w:tr>
      <w:tr w:rsidR="004A0634" w:rsidRPr="004A0634" w14:paraId="464A1553" w14:textId="77777777" w:rsidTr="00AC4532">
        <w:trPr>
          <w:trHeight w:val="346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95699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sz w:val="16"/>
                <w:szCs w:val="16"/>
              </w:rPr>
              <w:t>19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C0DF7" w14:textId="77777777" w:rsidR="004A0634" w:rsidRPr="004A0634" w:rsidRDefault="004A0634" w:rsidP="004A0634">
            <w:pPr>
              <w:spacing w:before="120" w:after="0" w:line="264" w:lineRule="auto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PRZETWORNIK TEMPERATURY 248RA-I1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60832A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Szt.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4B235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56DD3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317F0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</w:tr>
      <w:tr w:rsidR="004A0634" w:rsidRPr="004A0634" w14:paraId="4C8E476E" w14:textId="77777777" w:rsidTr="00AC4532">
        <w:trPr>
          <w:trHeight w:val="346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0E167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sz w:val="16"/>
                <w:szCs w:val="16"/>
              </w:rPr>
              <w:t>20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73F480" w14:textId="77777777" w:rsidR="004A0634" w:rsidRPr="004A0634" w:rsidRDefault="004A0634" w:rsidP="004A0634">
            <w:pPr>
              <w:spacing w:before="120" w:after="0" w:line="264" w:lineRule="auto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GŁOWICA BA2-M2B-14x-NS-Ptr-M24x1,5 RAL3020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7A24C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Szt.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A289C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4AAD5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EA9622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</w:tr>
      <w:tr w:rsidR="004A0634" w:rsidRPr="004A0634" w14:paraId="066F0A43" w14:textId="77777777" w:rsidTr="00AC4532">
        <w:trPr>
          <w:trHeight w:val="346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71FD4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sz w:val="16"/>
                <w:szCs w:val="16"/>
              </w:rPr>
              <w:t>21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6CCBD3" w14:textId="77777777" w:rsidR="004A0634" w:rsidRPr="004A0634" w:rsidRDefault="004A0634" w:rsidP="004A0634">
            <w:pPr>
              <w:spacing w:before="120" w:after="0" w:line="264" w:lineRule="auto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POKRYWA BW-1-NS-Ptr WYSOKA czerwona RAL3020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44640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Szt.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7F4F9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DA144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407902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</w:tr>
      <w:tr w:rsidR="004A0634" w:rsidRPr="004A0634" w14:paraId="7E2EB4AC" w14:textId="77777777" w:rsidTr="00AC4532">
        <w:trPr>
          <w:trHeight w:val="346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95938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sz w:val="16"/>
                <w:szCs w:val="16"/>
              </w:rPr>
              <w:t>22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0B1FA" w14:textId="77777777" w:rsidR="004A0634" w:rsidRPr="004A0634" w:rsidRDefault="004A0634" w:rsidP="004A0634">
            <w:pPr>
              <w:spacing w:before="120" w:after="0" w:line="264" w:lineRule="auto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CZUJNIK TEMPERATURY APW1K/6-SO-375-1-TMT72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88AEBE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Szt.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49094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4B6AA4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46C634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</w:tr>
      <w:tr w:rsidR="004A0634" w:rsidRPr="004A0634" w14:paraId="3C83B45D" w14:textId="77777777" w:rsidTr="00AC4532">
        <w:trPr>
          <w:trHeight w:val="346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61568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sz w:val="16"/>
                <w:szCs w:val="16"/>
              </w:rPr>
              <w:t>23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00186B" w14:textId="77777777" w:rsidR="004A0634" w:rsidRPr="004A0634" w:rsidRDefault="004A0634" w:rsidP="004A0634">
            <w:pPr>
              <w:spacing w:before="120" w:after="0" w:line="264" w:lineRule="auto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CZUJNIK TEMPERATURY TOPP-11-1400-15-1.4541-A-3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567FB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Szt.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30158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75BDF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C37C1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</w:tr>
      <w:tr w:rsidR="004A0634" w:rsidRPr="004A0634" w14:paraId="4500D257" w14:textId="77777777" w:rsidTr="00AC4532">
        <w:trPr>
          <w:trHeight w:val="346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380B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sz w:val="16"/>
                <w:szCs w:val="16"/>
              </w:rPr>
              <w:t>24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1B2D1" w14:textId="77777777" w:rsidR="004A0634" w:rsidRPr="004A0634" w:rsidRDefault="004A0634" w:rsidP="004A0634">
            <w:pPr>
              <w:spacing w:before="120" w:after="0" w:line="264" w:lineRule="auto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CZUJNIK TEMPERATURY TTKUT-11-KU417/21/2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85FE4D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Szt.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9ABE9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C4DE9D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9D0621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</w:tr>
      <w:tr w:rsidR="004A0634" w:rsidRPr="004A0634" w14:paraId="2C4A959F" w14:textId="77777777" w:rsidTr="00AC4532">
        <w:trPr>
          <w:trHeight w:val="346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22FD8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sz w:val="16"/>
                <w:szCs w:val="16"/>
              </w:rPr>
              <w:t>25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23BF3" w14:textId="77777777" w:rsidR="004A0634" w:rsidRPr="004A0634" w:rsidRDefault="004A0634" w:rsidP="004A0634">
            <w:pPr>
              <w:spacing w:after="0" w:line="276" w:lineRule="auto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Manometr MB-SN-SN-0-100-R-(ZAKRES)-1% zakres od 0 do 70 bar wg typoszeregu Obudowa stal nierdzewna; mechanizm stal nierdzewna; średnica tarczy 100mm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2A1E3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Szt.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93551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4F3295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54338E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</w:tr>
      <w:tr w:rsidR="004A0634" w:rsidRPr="004A0634" w14:paraId="192B15A7" w14:textId="77777777" w:rsidTr="00AC4532">
        <w:trPr>
          <w:trHeight w:val="346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AAFBB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sz w:val="16"/>
                <w:szCs w:val="16"/>
              </w:rPr>
              <w:t>26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470E6" w14:textId="77777777" w:rsidR="004A0634" w:rsidRPr="004A0634" w:rsidRDefault="004A0634" w:rsidP="004A0634">
            <w:pPr>
              <w:spacing w:after="0" w:line="276" w:lineRule="auto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Manometr MB-SN-SN-0-100-R-(ZAKRES)-1% zakres od 70 do 600 bar wg typoszeregu Obudowa stal nierdzewna; mechanizm stal nierdzewna; średnica tarczy 100mm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3C0AD6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Szt.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88111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FC5466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3EA41F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</w:tr>
      <w:tr w:rsidR="004A0634" w:rsidRPr="004A0634" w14:paraId="6472BBFF" w14:textId="77777777" w:rsidTr="00AC4532">
        <w:trPr>
          <w:trHeight w:val="346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A59B9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sz w:val="16"/>
                <w:szCs w:val="16"/>
              </w:rPr>
              <w:t>27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0CE92" w14:textId="77777777" w:rsidR="004A0634" w:rsidRPr="004A0634" w:rsidRDefault="004A0634" w:rsidP="004A0634">
            <w:pPr>
              <w:spacing w:after="0" w:line="276" w:lineRule="auto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Termometr bimetaliczny TBiGelCh-100-(zakres) -6-300-1% zakres - wg typoszereg obudowa 100mm; wykonanie stal nierdzewna; długość czujnika do 300mm; przyłącze procesowe - G1/2 lub M20x1,5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19200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>Szt.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AF778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849EE4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D08B0A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</w:tr>
      <w:tr w:rsidR="004A0634" w:rsidRPr="004A0634" w14:paraId="3A64978E" w14:textId="77777777" w:rsidTr="00AC4532">
        <w:trPr>
          <w:trHeight w:val="346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1CC6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sz w:val="16"/>
                <w:szCs w:val="16"/>
              </w:rPr>
              <w:t>28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3AA6D" w14:textId="77777777" w:rsidR="004A0634" w:rsidRPr="004A0634" w:rsidRDefault="004A0634" w:rsidP="004A0634">
            <w:pPr>
              <w:spacing w:after="0" w:line="276" w:lineRule="auto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 xml:space="preserve">PRZEWÓD KOMPENSACYJNY </w:t>
            </w:r>
            <w:proofErr w:type="spellStart"/>
            <w:r w:rsidRPr="004A0634">
              <w:rPr>
                <w:rFonts w:ascii="Calibri" w:eastAsia="Aptos" w:hAnsi="Calibri" w:cs="Calibri"/>
                <w:sz w:val="18"/>
                <w:szCs w:val="18"/>
              </w:rPr>
              <w:t>KCASiLSi</w:t>
            </w:r>
            <w:proofErr w:type="spellEnd"/>
            <w:r w:rsidRPr="004A0634">
              <w:rPr>
                <w:rFonts w:ascii="Calibri" w:eastAsia="Aptos" w:hAnsi="Calibri" w:cs="Calibri"/>
                <w:sz w:val="18"/>
                <w:szCs w:val="18"/>
              </w:rPr>
              <w:t xml:space="preserve"> 2x1,5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DF0EA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FF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 xml:space="preserve">m.b.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00844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19E894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FC415D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</w:tr>
      <w:tr w:rsidR="004A0634" w:rsidRPr="004A0634" w14:paraId="06D40F52" w14:textId="77777777" w:rsidTr="00AC4532">
        <w:trPr>
          <w:trHeight w:val="346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6E559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sz w:val="16"/>
                <w:szCs w:val="16"/>
              </w:rPr>
              <w:t>29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95B1A" w14:textId="77777777" w:rsidR="004A0634" w:rsidRPr="004A0634" w:rsidRDefault="004A0634" w:rsidP="004A0634">
            <w:pPr>
              <w:spacing w:after="0" w:line="276" w:lineRule="auto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 xml:space="preserve">PRZEWÓD KOMPENSACYJNY </w:t>
            </w:r>
            <w:proofErr w:type="spellStart"/>
            <w:r w:rsidRPr="004A0634">
              <w:rPr>
                <w:rFonts w:ascii="Calibri" w:eastAsia="Aptos" w:hAnsi="Calibri" w:cs="Calibri"/>
                <w:sz w:val="18"/>
                <w:szCs w:val="18"/>
              </w:rPr>
              <w:t>KCASiLSi</w:t>
            </w:r>
            <w:proofErr w:type="spellEnd"/>
            <w:r w:rsidRPr="004A0634">
              <w:rPr>
                <w:rFonts w:ascii="Calibri" w:eastAsia="Aptos" w:hAnsi="Calibri" w:cs="Calibri"/>
                <w:sz w:val="18"/>
                <w:szCs w:val="18"/>
              </w:rPr>
              <w:t xml:space="preserve"> 2x1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9D8D121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FF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 xml:space="preserve">m.b.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BD347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452109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1132BB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</w:tr>
      <w:tr w:rsidR="004A0634" w:rsidRPr="004A0634" w14:paraId="23E110F6" w14:textId="77777777" w:rsidTr="00AC4532">
        <w:trPr>
          <w:trHeight w:val="346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C7909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sz w:val="16"/>
                <w:szCs w:val="16"/>
              </w:rPr>
              <w:lastRenderedPageBreak/>
              <w:t>30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9C033E" w14:textId="77777777" w:rsidR="004A0634" w:rsidRPr="004A0634" w:rsidRDefault="004A0634" w:rsidP="004A0634">
            <w:pPr>
              <w:spacing w:after="0" w:line="276" w:lineRule="auto"/>
              <w:rPr>
                <w:rFonts w:ascii="Calibri" w:eastAsia="Aptos" w:hAnsi="Calibri" w:cs="Calibri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 xml:space="preserve">PRZEWÓD KOMPENSACYJNY </w:t>
            </w:r>
            <w:proofErr w:type="spellStart"/>
            <w:r w:rsidRPr="004A0634">
              <w:rPr>
                <w:rFonts w:ascii="Calibri" w:eastAsia="Aptos" w:hAnsi="Calibri" w:cs="Calibri"/>
                <w:sz w:val="18"/>
                <w:szCs w:val="18"/>
              </w:rPr>
              <w:t>KCAYcLYc</w:t>
            </w:r>
            <w:proofErr w:type="spellEnd"/>
            <w:r w:rsidRPr="004A0634">
              <w:rPr>
                <w:rFonts w:ascii="Calibri" w:eastAsia="Aptos" w:hAnsi="Calibri" w:cs="Calibri"/>
                <w:sz w:val="18"/>
                <w:szCs w:val="18"/>
              </w:rPr>
              <w:t xml:space="preserve"> 2x1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354B78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FF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 xml:space="preserve">m.b.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D34A8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F9C063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566804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</w:tr>
      <w:tr w:rsidR="004A0634" w:rsidRPr="004A0634" w14:paraId="4BA069E0" w14:textId="77777777" w:rsidTr="00AC4532">
        <w:trPr>
          <w:trHeight w:val="346"/>
          <w:jc w:val="center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466FE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sz w:val="16"/>
                <w:szCs w:val="16"/>
              </w:rPr>
            </w:pPr>
            <w:r w:rsidRPr="004A0634">
              <w:rPr>
                <w:rFonts w:ascii="Calibri" w:eastAsia="Aptos" w:hAnsi="Calibri" w:cs="Calibri"/>
                <w:sz w:val="16"/>
                <w:szCs w:val="16"/>
              </w:rPr>
              <w:t>31</w:t>
            </w:r>
          </w:p>
        </w:tc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FC58A" w14:textId="77777777" w:rsidR="004A0634" w:rsidRPr="004A0634" w:rsidRDefault="004A0634" w:rsidP="004A0634">
            <w:pPr>
              <w:spacing w:after="0" w:line="276" w:lineRule="auto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color w:val="000000"/>
                <w:sz w:val="18"/>
                <w:szCs w:val="18"/>
              </w:rPr>
              <w:t xml:space="preserve">PRZEWÓD KOMPENSACYJNY </w:t>
            </w:r>
            <w:proofErr w:type="spellStart"/>
            <w:r w:rsidRPr="004A0634">
              <w:rPr>
                <w:rFonts w:ascii="Calibri" w:eastAsia="Aptos" w:hAnsi="Calibri" w:cs="Calibri"/>
                <w:color w:val="000000"/>
                <w:sz w:val="18"/>
                <w:szCs w:val="18"/>
              </w:rPr>
              <w:t>KCASiLSiu</w:t>
            </w:r>
            <w:proofErr w:type="spellEnd"/>
            <w:r w:rsidRPr="004A0634">
              <w:rPr>
                <w:rFonts w:ascii="Calibri" w:eastAsia="Aptos" w:hAnsi="Calibri" w:cs="Calibri"/>
                <w:color w:val="000000"/>
                <w:sz w:val="18"/>
                <w:szCs w:val="18"/>
              </w:rPr>
              <w:t xml:space="preserve"> 2x1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49F981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FF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sz w:val="18"/>
                <w:szCs w:val="18"/>
              </w:rPr>
              <w:t xml:space="preserve">m.b. 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59071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  <w:r w:rsidRPr="004A0634">
              <w:rPr>
                <w:rFonts w:ascii="Calibri" w:eastAsia="Aptos" w:hAnsi="Calibri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B3434E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29AB61" w14:textId="77777777" w:rsidR="004A0634" w:rsidRPr="004A0634" w:rsidRDefault="004A0634" w:rsidP="004A0634">
            <w:pPr>
              <w:spacing w:after="0" w:line="276" w:lineRule="auto"/>
              <w:jc w:val="center"/>
              <w:rPr>
                <w:rFonts w:ascii="Calibri" w:eastAsia="Aptos" w:hAnsi="Calibri" w:cs="Calibri"/>
                <w:color w:val="000000"/>
                <w:sz w:val="18"/>
                <w:szCs w:val="18"/>
              </w:rPr>
            </w:pPr>
          </w:p>
        </w:tc>
      </w:tr>
    </w:tbl>
    <w:p w14:paraId="0E32F7D0" w14:textId="6C4F7911" w:rsidR="00B14F6B" w:rsidRPr="00B14F6B" w:rsidRDefault="00B14F6B" w:rsidP="00B14F6B">
      <w:pPr>
        <w:widowControl w:val="0"/>
        <w:adjustRightInd w:val="0"/>
        <w:spacing w:after="0" w:line="276" w:lineRule="auto"/>
        <w:textAlignment w:val="baseline"/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</w:pPr>
      <w:r w:rsidRPr="00B14F6B">
        <w:rPr>
          <w:rFonts w:ascii="Arial" w:eastAsia="Times New Roman" w:hAnsi="Arial" w:cs="Arial"/>
          <w:b/>
          <w:kern w:val="0"/>
          <w:sz w:val="28"/>
          <w:szCs w:val="28"/>
          <w:lang w:eastAsia="pl-PL"/>
          <w14:ligatures w14:val="none"/>
        </w:rPr>
        <w:t>*</w:t>
      </w:r>
      <w:r w:rsidRPr="00B14F6B"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  <w:t>wartość</w:t>
      </w:r>
      <w:r w:rsidRPr="00B14F6B">
        <w:rPr>
          <w:rFonts w:ascii="Arial" w:eastAsia="Times New Roman" w:hAnsi="Arial" w:cs="Arial"/>
          <w:b/>
          <w:kern w:val="0"/>
          <w:sz w:val="18"/>
          <w:szCs w:val="18"/>
          <w:lang w:eastAsia="pl-PL"/>
          <w14:ligatures w14:val="none"/>
        </w:rPr>
        <w:t xml:space="preserve"> netto do wpisania w formularzu elektronicznym na Platformie Zakupowej Grupy TAURON</w:t>
      </w:r>
    </w:p>
    <w:p w14:paraId="640A94B5" w14:textId="77777777" w:rsidR="004A0634" w:rsidRPr="004A0634" w:rsidRDefault="004A0634" w:rsidP="004A0634">
      <w:pPr>
        <w:spacing w:after="0" w:line="240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04F7D7E6" w14:textId="77777777" w:rsidR="004A0634" w:rsidRPr="004A0634" w:rsidRDefault="004A0634" w:rsidP="004A0634">
      <w:pPr>
        <w:spacing w:after="0" w:line="276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33223480" w14:textId="77777777" w:rsidR="004A0634" w:rsidRPr="004A0634" w:rsidRDefault="004A0634" w:rsidP="004A0634">
      <w:pPr>
        <w:spacing w:before="120" w:after="120" w:line="360" w:lineRule="auto"/>
        <w:ind w:left="426" w:hanging="426"/>
        <w:jc w:val="right"/>
        <w:rPr>
          <w:rFonts w:ascii="Arial" w:eastAsia="Calibri" w:hAnsi="Arial" w:cs="Arial"/>
          <w:b/>
          <w:color w:val="000000"/>
          <w:kern w:val="0"/>
          <w14:ligatures w14:val="none"/>
        </w:rPr>
      </w:pPr>
      <w:r w:rsidRPr="004A0634">
        <w:rPr>
          <w:rFonts w:ascii="Arial" w:eastAsia="Calibri" w:hAnsi="Arial" w:cs="Arial"/>
          <w:b/>
          <w:color w:val="000000"/>
          <w:kern w:val="0"/>
          <w14:ligatures w14:val="none"/>
        </w:rPr>
        <w:t xml:space="preserve">Łączna wartość oferty: </w:t>
      </w:r>
    </w:p>
    <w:tbl>
      <w:tblPr>
        <w:tblW w:w="4546" w:type="pct"/>
        <w:tblInd w:w="8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68"/>
        <w:gridCol w:w="1971"/>
      </w:tblGrid>
      <w:tr w:rsidR="004A0634" w:rsidRPr="004A0634" w14:paraId="31658A4F" w14:textId="77777777" w:rsidTr="00AC4532">
        <w:trPr>
          <w:trHeight w:val="528"/>
        </w:trPr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4D0D7" w14:textId="554B4750" w:rsidR="004A0634" w:rsidRPr="004A0634" w:rsidRDefault="00DA14EB" w:rsidP="004A06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DA14EB">
              <w:rPr>
                <w:rFonts w:ascii="Arial" w:eastAsia="Times New Roman" w:hAnsi="Arial" w:cs="Arial"/>
                <w:b/>
                <w:bCs/>
                <w:kern w:val="0"/>
                <w:sz w:val="44"/>
                <w:szCs w:val="44"/>
                <w:vertAlign w:val="superscript"/>
                <w:lang w:eastAsia="pl-PL"/>
                <w14:ligatures w14:val="none"/>
              </w:rPr>
              <w:t>*</w:t>
            </w:r>
            <w:r w:rsidR="004A0634" w:rsidRPr="004A0634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WARTOŚĆ NETTO PLN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0CA6BD" w14:textId="77777777" w:rsidR="004A0634" w:rsidRPr="004A0634" w:rsidRDefault="004A0634" w:rsidP="004A063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lang w:eastAsia="pl-PL"/>
                <w14:ligatures w14:val="none"/>
              </w:rPr>
            </w:pPr>
          </w:p>
        </w:tc>
      </w:tr>
      <w:tr w:rsidR="004A0634" w:rsidRPr="004A0634" w14:paraId="4442BAE2" w14:textId="77777777" w:rsidTr="00AC4532">
        <w:trPr>
          <w:trHeight w:val="528"/>
        </w:trPr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D6E3" w14:textId="77777777" w:rsidR="004A0634" w:rsidRPr="004A0634" w:rsidRDefault="004A0634" w:rsidP="004A063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A0634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Wartość podatku VAT wg stawki 23 % PLN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7B824E" w14:textId="77777777" w:rsidR="004A0634" w:rsidRPr="004A0634" w:rsidRDefault="004A0634" w:rsidP="004A063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4A0634" w:rsidRPr="004A0634" w14:paraId="08DE5F57" w14:textId="77777777" w:rsidTr="00AC4532">
        <w:trPr>
          <w:trHeight w:val="528"/>
        </w:trPr>
        <w:tc>
          <w:tcPr>
            <w:tcW w:w="3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F08540E" w14:textId="77777777" w:rsidR="004A0634" w:rsidRPr="004A0634" w:rsidRDefault="004A0634" w:rsidP="004A0634">
            <w:pPr>
              <w:spacing w:after="0" w:line="240" w:lineRule="auto"/>
              <w:ind w:left="-423"/>
              <w:jc w:val="right"/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4A0634">
              <w:rPr>
                <w:rFonts w:ascii="Arial" w:eastAsia="Times New Roman" w:hAnsi="Arial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Wartość brutto PLN</w:t>
            </w:r>
          </w:p>
        </w:tc>
        <w:tc>
          <w:tcPr>
            <w:tcW w:w="1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8D82C4" w14:textId="77777777" w:rsidR="004A0634" w:rsidRPr="004A0634" w:rsidRDefault="004A0634" w:rsidP="004A0634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</w:tbl>
    <w:p w14:paraId="27FD49B7" w14:textId="77777777" w:rsidR="00342D0E" w:rsidRDefault="00342D0E"/>
    <w:p w14:paraId="6EAF5B1D" w14:textId="77777777" w:rsidR="00EB5044" w:rsidRPr="006A7DE6" w:rsidRDefault="00EB5044" w:rsidP="00EB5044">
      <w:pPr>
        <w:spacing w:after="0" w:line="240" w:lineRule="auto"/>
        <w:jc w:val="both"/>
        <w:rPr>
          <w:rFonts w:ascii="Arial" w:eastAsia="Times New Roman" w:hAnsi="Arial" w:cs="Arial"/>
          <w:szCs w:val="24"/>
          <w:highlight w:val="yellow"/>
          <w:lang w:eastAsia="pl-PL"/>
        </w:rPr>
      </w:pPr>
    </w:p>
    <w:p w14:paraId="584762F1" w14:textId="77777777" w:rsidR="00EB5044" w:rsidRPr="006A7DE6" w:rsidRDefault="00EB5044" w:rsidP="00EB5044">
      <w:pPr>
        <w:spacing w:after="0" w:line="240" w:lineRule="auto"/>
        <w:rPr>
          <w:rFonts w:ascii="Arial" w:eastAsia="Times New Roman" w:hAnsi="Arial" w:cs="Arial"/>
          <w:szCs w:val="24"/>
          <w:lang w:eastAsia="pl-PL"/>
        </w:rPr>
      </w:pPr>
      <w:r w:rsidRPr="006A7DE6">
        <w:rPr>
          <w:rFonts w:ascii="Arial" w:eastAsia="Times New Roman" w:hAnsi="Arial" w:cs="Arial"/>
          <w:szCs w:val="24"/>
          <w:lang w:eastAsia="pl-PL"/>
        </w:rPr>
        <w:t xml:space="preserve">     Dnia……………………………</w:t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  <w:t xml:space="preserve">   .............................................</w:t>
      </w:r>
    </w:p>
    <w:p w14:paraId="45AB97AF" w14:textId="77777777" w:rsidR="00EB5044" w:rsidRPr="006A7DE6" w:rsidRDefault="00EB5044" w:rsidP="00EB5044">
      <w:pPr>
        <w:spacing w:after="0" w:line="24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</w:r>
      <w:r w:rsidRPr="006A7DE6">
        <w:rPr>
          <w:rFonts w:ascii="Arial" w:eastAsia="Times New Roman" w:hAnsi="Arial" w:cs="Arial"/>
          <w:szCs w:val="24"/>
          <w:lang w:eastAsia="pl-PL"/>
        </w:rPr>
        <w:tab/>
        <w:t xml:space="preserve">        </w:t>
      </w:r>
      <w:r w:rsidRPr="006A7DE6">
        <w:rPr>
          <w:rFonts w:ascii="Arial" w:eastAsia="Times New Roman" w:hAnsi="Arial" w:cs="Arial"/>
          <w:i/>
          <w:sz w:val="18"/>
          <w:szCs w:val="18"/>
          <w:lang w:eastAsia="pl-PL"/>
        </w:rPr>
        <w:t>(podpis i pieczęć Wykonawcy</w:t>
      </w:r>
    </w:p>
    <w:p w14:paraId="26E65DF6" w14:textId="77777777" w:rsidR="00EB5044" w:rsidRPr="00EB5044" w:rsidRDefault="00EB5044" w:rsidP="00EB5044"/>
    <w:sectPr w:rsidR="00EB5044" w:rsidRPr="00EB504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8334D5" w14:textId="77777777" w:rsidR="00385712" w:rsidRDefault="00385712" w:rsidP="0040610A">
      <w:pPr>
        <w:spacing w:after="0" w:line="240" w:lineRule="auto"/>
      </w:pPr>
      <w:r>
        <w:separator/>
      </w:r>
    </w:p>
  </w:endnote>
  <w:endnote w:type="continuationSeparator" w:id="0">
    <w:p w14:paraId="508C22B8" w14:textId="77777777" w:rsidR="00385712" w:rsidRDefault="00385712" w:rsidP="00406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2D024" w14:textId="3B5B2C0A" w:rsidR="0040610A" w:rsidRPr="006354F9" w:rsidRDefault="0040610A" w:rsidP="0040610A">
    <w:pPr>
      <w:spacing w:after="200" w:line="276" w:lineRule="auto"/>
      <w:rPr>
        <w:rFonts w:ascii="Calibri" w:eastAsia="Calibri" w:hAnsi="Calibri" w:cs="Times New Roman"/>
        <w:color w:val="BFBFBF"/>
        <w:sz w:val="16"/>
        <w:szCs w:val="16"/>
      </w:rPr>
    </w:pPr>
    <w:r w:rsidRPr="006354F9">
      <w:rPr>
        <w:rFonts w:ascii="Verdana" w:eastAsia="Calibri" w:hAnsi="Verdana" w:cs="Times New Roman"/>
        <w:b/>
        <w:color w:val="BFBFBF"/>
        <w:sz w:val="16"/>
        <w:szCs w:val="16"/>
        <w:u w:val="single"/>
      </w:rPr>
      <w:t>Nr Postępowania PNP/TSR/</w:t>
    </w:r>
    <w:r>
      <w:rPr>
        <w:rFonts w:ascii="Verdana" w:eastAsia="Calibri" w:hAnsi="Verdana" w:cs="Times New Roman"/>
        <w:b/>
        <w:color w:val="BFBFBF"/>
        <w:sz w:val="16"/>
        <w:szCs w:val="16"/>
        <w:u w:val="single"/>
      </w:rPr>
      <w:t>00</w:t>
    </w:r>
    <w:r w:rsidR="00F55A1F">
      <w:rPr>
        <w:rFonts w:ascii="Verdana" w:eastAsia="Calibri" w:hAnsi="Verdana" w:cs="Times New Roman"/>
        <w:b/>
        <w:color w:val="BFBFBF"/>
        <w:sz w:val="16"/>
        <w:szCs w:val="16"/>
        <w:u w:val="single"/>
      </w:rPr>
      <w:t>763</w:t>
    </w:r>
    <w:r w:rsidRPr="006354F9">
      <w:rPr>
        <w:rFonts w:ascii="Verdana" w:eastAsia="Calibri" w:hAnsi="Verdana" w:cs="Times New Roman"/>
        <w:b/>
        <w:color w:val="BFBFBF"/>
        <w:sz w:val="16"/>
        <w:szCs w:val="16"/>
        <w:u w:val="single"/>
      </w:rPr>
      <w:t>/202</w:t>
    </w:r>
    <w:r>
      <w:rPr>
        <w:rFonts w:ascii="Verdana" w:eastAsia="Calibri" w:hAnsi="Verdana" w:cs="Times New Roman"/>
        <w:b/>
        <w:color w:val="BFBFBF"/>
        <w:sz w:val="16"/>
        <w:szCs w:val="16"/>
        <w:u w:val="single"/>
      </w:rPr>
      <w:t>6</w:t>
    </w:r>
  </w:p>
  <w:p w14:paraId="7A3E1EED" w14:textId="77777777" w:rsidR="0040610A" w:rsidRDefault="004061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3042A" w14:textId="77777777" w:rsidR="00385712" w:rsidRDefault="00385712" w:rsidP="0040610A">
      <w:pPr>
        <w:spacing w:after="0" w:line="240" w:lineRule="auto"/>
      </w:pPr>
      <w:r>
        <w:separator/>
      </w:r>
    </w:p>
  </w:footnote>
  <w:footnote w:type="continuationSeparator" w:id="0">
    <w:p w14:paraId="1A29409A" w14:textId="77777777" w:rsidR="00385712" w:rsidRDefault="00385712" w:rsidP="00406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ACA33" w14:textId="77777777" w:rsidR="001C4C18" w:rsidRDefault="001C4C18" w:rsidP="001C4C18">
    <w:pPr>
      <w:spacing w:after="0" w:line="240" w:lineRule="auto"/>
      <w:jc w:val="center"/>
      <w:rPr>
        <w:rFonts w:ascii="Arial" w:eastAsia="Times New Roman" w:hAnsi="Arial" w:cs="Arial"/>
        <w:b/>
        <w:i/>
        <w:sz w:val="24"/>
        <w:szCs w:val="24"/>
        <w:lang w:eastAsia="pl-PL"/>
      </w:rPr>
    </w:pPr>
    <w:r w:rsidRPr="006A7DE6">
      <w:rPr>
        <w:rFonts w:ascii="Arial" w:eastAsia="Times New Roman" w:hAnsi="Arial" w:cs="Arial"/>
        <w:b/>
        <w:i/>
        <w:sz w:val="24"/>
        <w:szCs w:val="24"/>
        <w:lang w:eastAsia="pl-PL"/>
      </w:rPr>
      <w:t>Formularz cenowy.</w:t>
    </w:r>
  </w:p>
  <w:p w14:paraId="0D3E0C36" w14:textId="77777777" w:rsidR="001C4C18" w:rsidRPr="001C4C18" w:rsidRDefault="001C4C18" w:rsidP="001C4C18">
    <w:pPr>
      <w:jc w:val="center"/>
      <w:rPr>
        <w:rFonts w:ascii="Arial" w:hAnsi="Arial" w:cs="Arial"/>
        <w:b/>
        <w:bCs/>
        <w:i/>
        <w:iCs/>
      </w:rPr>
    </w:pPr>
    <w:r w:rsidRPr="001C4C18">
      <w:rPr>
        <w:rFonts w:ascii="Arial" w:hAnsi="Arial" w:cs="Arial"/>
        <w:b/>
        <w:bCs/>
        <w:i/>
        <w:iCs/>
      </w:rPr>
      <w:t>„Sukcesywna dostawa czujników termoparowych, przewodów kompensacyjnych, manometrów i osprzętu dla TAURON Serwis Sp. z o.o.”.</w:t>
    </w:r>
  </w:p>
  <w:p w14:paraId="0F5D66D1" w14:textId="77777777" w:rsidR="001C4C18" w:rsidRPr="006A7DE6" w:rsidRDefault="001C4C18" w:rsidP="001C4C18">
    <w:pPr>
      <w:spacing w:after="0" w:line="240" w:lineRule="auto"/>
      <w:jc w:val="center"/>
      <w:rPr>
        <w:rFonts w:ascii="Arial" w:eastAsia="Times New Roman" w:hAnsi="Arial" w:cs="Arial"/>
        <w:b/>
        <w:i/>
        <w:sz w:val="24"/>
        <w:szCs w:val="24"/>
        <w:lang w:eastAsia="pl-PL"/>
      </w:rPr>
    </w:pPr>
  </w:p>
  <w:p w14:paraId="32C13E19" w14:textId="77777777" w:rsidR="001C4C18" w:rsidRDefault="001C4C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D51"/>
    <w:rsid w:val="00014D51"/>
    <w:rsid w:val="00095175"/>
    <w:rsid w:val="001C4C18"/>
    <w:rsid w:val="00342D0E"/>
    <w:rsid w:val="00385712"/>
    <w:rsid w:val="0040610A"/>
    <w:rsid w:val="004A0634"/>
    <w:rsid w:val="0097252D"/>
    <w:rsid w:val="00B14F6B"/>
    <w:rsid w:val="00C47DF7"/>
    <w:rsid w:val="00DA14EB"/>
    <w:rsid w:val="00EB5044"/>
    <w:rsid w:val="00F55A1F"/>
    <w:rsid w:val="00F5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C4838"/>
  <w15:chartTrackingRefBased/>
  <w15:docId w15:val="{F86575E5-89FA-4D4A-8D48-524E91166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14D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4D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4D51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4D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4D51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4D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4D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4D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4D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4D51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4D51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4D51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4D51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4D5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4D5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4D5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4D5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4D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4D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4D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4D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4D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4D5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4D5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4D51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4D5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4D51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4D51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061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610A"/>
  </w:style>
  <w:style w:type="paragraph" w:styleId="Stopka">
    <w:name w:val="footer"/>
    <w:basedOn w:val="Normalny"/>
    <w:link w:val="StopkaZnak"/>
    <w:uiPriority w:val="99"/>
    <w:unhideWhenUsed/>
    <w:rsid w:val="004061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61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368</Words>
  <Characters>2211</Characters>
  <Application>Microsoft Office Word</Application>
  <DocSecurity>0</DocSecurity>
  <Lines>18</Lines>
  <Paragraphs>5</Paragraphs>
  <ScaleCrop>false</ScaleCrop>
  <Company> 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Kastura Adam (TSR)</dc:creator>
  <cp:keywords/>
  <dc:description/>
  <cp:lastModifiedBy>Kastura Adam (TSR)</cp:lastModifiedBy>
  <cp:revision>20</cp:revision>
  <dcterms:created xsi:type="dcterms:W3CDTF">2026-01-27T07:47:00Z</dcterms:created>
  <dcterms:modified xsi:type="dcterms:W3CDTF">2026-01-27T07:56:00Z</dcterms:modified>
</cp:coreProperties>
</file>